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0AC" w:rsidRPr="004560AC" w:rsidRDefault="004560AC" w:rsidP="004560AC">
      <w:pPr>
        <w:spacing w:before="120"/>
        <w:jc w:val="center"/>
        <w:rPr>
          <w:b/>
          <w:sz w:val="32"/>
          <w:szCs w:val="32"/>
          <w:lang w:val="pt-BR"/>
        </w:rPr>
      </w:pPr>
      <w:r w:rsidRPr="004560AC">
        <w:rPr>
          <w:b/>
          <w:sz w:val="32"/>
          <w:szCs w:val="32"/>
          <w:lang w:val="pt-BR"/>
        </w:rPr>
        <w:t>BÀI TẬP ÔN TẬP HÓA HỌC 1 KHỐI 17T4</w:t>
      </w:r>
    </w:p>
    <w:p w:rsidR="004560AC" w:rsidRPr="004560AC" w:rsidRDefault="004560AC" w:rsidP="004560AC">
      <w:pPr>
        <w:spacing w:before="120"/>
        <w:jc w:val="center"/>
        <w:rPr>
          <w:b/>
          <w:sz w:val="32"/>
          <w:szCs w:val="32"/>
          <w:lang w:val="pt-BR"/>
        </w:rPr>
      </w:pPr>
      <w:r w:rsidRPr="004560AC">
        <w:rPr>
          <w:b/>
          <w:sz w:val="32"/>
          <w:szCs w:val="32"/>
          <w:lang w:val="pt-BR"/>
        </w:rPr>
        <w:t>HỌC KỲ I (2018-2019)</w:t>
      </w:r>
    </w:p>
    <w:p w:rsidR="000C7D4B" w:rsidRPr="00550A5E" w:rsidRDefault="000C7D4B" w:rsidP="000C7D4B">
      <w:pPr>
        <w:numPr>
          <w:ilvl w:val="0"/>
          <w:numId w:val="1"/>
        </w:numPr>
        <w:spacing w:before="120"/>
        <w:jc w:val="both"/>
        <w:rPr>
          <w:sz w:val="26"/>
          <w:szCs w:val="26"/>
          <w:lang w:val="pt-BR"/>
        </w:rPr>
      </w:pPr>
      <w:r w:rsidRPr="00550A5E">
        <w:rPr>
          <w:sz w:val="26"/>
          <w:szCs w:val="26"/>
          <w:lang w:val="pt-BR"/>
        </w:rPr>
        <w:t xml:space="preserve">Nguyên tố cacbon có hai đồng vị bền. </w:t>
      </w:r>
      <w:r w:rsidRPr="00550A5E">
        <w:rPr>
          <w:position w:val="-12"/>
          <w:sz w:val="26"/>
          <w:szCs w:val="26"/>
        </w:rPr>
        <w:object w:dxaOrig="38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.75pt;height:18.75pt" o:ole="">
            <v:imagedata r:id="rId8" o:title=""/>
          </v:shape>
          <o:OLEObject Type="Embed" ProgID="Equation.DSMT4" ShapeID="_x0000_i1025" DrawAspect="Content" ObjectID="_1605074140" r:id="rId9"/>
        </w:object>
      </w:r>
      <w:proofErr w:type="spellStart"/>
      <w:proofErr w:type="gramStart"/>
      <w:r w:rsidRPr="00550A5E">
        <w:rPr>
          <w:sz w:val="26"/>
          <w:szCs w:val="26"/>
        </w:rPr>
        <w:t>chiếm</w:t>
      </w:r>
      <w:proofErr w:type="spellEnd"/>
      <w:proofErr w:type="gramEnd"/>
      <w:r w:rsidRPr="00550A5E">
        <w:rPr>
          <w:sz w:val="26"/>
          <w:szCs w:val="26"/>
        </w:rPr>
        <w:t xml:space="preserve"> 98,89% </w:t>
      </w:r>
      <w:proofErr w:type="spellStart"/>
      <w:r w:rsidRPr="00550A5E">
        <w:rPr>
          <w:sz w:val="26"/>
          <w:szCs w:val="26"/>
        </w:rPr>
        <w:t>và</w:t>
      </w:r>
      <w:proofErr w:type="spellEnd"/>
      <w:r w:rsidRPr="00550A5E">
        <w:rPr>
          <w:sz w:val="26"/>
          <w:szCs w:val="26"/>
        </w:rPr>
        <w:t xml:space="preserve"> </w:t>
      </w:r>
      <w:r w:rsidRPr="00550A5E">
        <w:rPr>
          <w:position w:val="-12"/>
          <w:sz w:val="26"/>
          <w:szCs w:val="26"/>
        </w:rPr>
        <w:object w:dxaOrig="380" w:dyaOrig="380">
          <v:shape id="_x0000_i1026" type="#_x0000_t75" style="width:18.75pt;height:18.75pt" o:ole="">
            <v:imagedata r:id="rId10" o:title=""/>
          </v:shape>
          <o:OLEObject Type="Embed" ProgID="Equation.DSMT4" ShapeID="_x0000_i1026" DrawAspect="Content" ObjectID="_1605074141" r:id="rId11"/>
        </w:object>
      </w:r>
      <w:proofErr w:type="spellStart"/>
      <w:r w:rsidRPr="00550A5E">
        <w:rPr>
          <w:sz w:val="26"/>
          <w:szCs w:val="26"/>
        </w:rPr>
        <w:t>chiếm</w:t>
      </w:r>
      <w:proofErr w:type="spellEnd"/>
      <w:r w:rsidRPr="00550A5E">
        <w:rPr>
          <w:sz w:val="26"/>
          <w:szCs w:val="26"/>
        </w:rPr>
        <w:t xml:space="preserve"> 1,11%. </w:t>
      </w:r>
      <w:proofErr w:type="spellStart"/>
      <w:r w:rsidRPr="00550A5E">
        <w:rPr>
          <w:sz w:val="26"/>
          <w:szCs w:val="26"/>
        </w:rPr>
        <w:t>Tính</w:t>
      </w:r>
      <w:proofErr w:type="spellEnd"/>
      <w:r w:rsidRPr="00550A5E">
        <w:rPr>
          <w:sz w:val="26"/>
          <w:szCs w:val="26"/>
        </w:rPr>
        <w:t xml:space="preserve"> </w:t>
      </w:r>
      <w:proofErr w:type="spellStart"/>
      <w:r w:rsidRPr="00550A5E">
        <w:rPr>
          <w:sz w:val="26"/>
          <w:szCs w:val="26"/>
        </w:rPr>
        <w:t>nguyên</w:t>
      </w:r>
      <w:proofErr w:type="spellEnd"/>
      <w:r w:rsidRPr="00550A5E">
        <w:rPr>
          <w:sz w:val="26"/>
          <w:szCs w:val="26"/>
        </w:rPr>
        <w:t xml:space="preserve"> </w:t>
      </w:r>
      <w:proofErr w:type="spellStart"/>
      <w:r w:rsidRPr="00550A5E">
        <w:rPr>
          <w:sz w:val="26"/>
          <w:szCs w:val="26"/>
        </w:rPr>
        <w:t>tử</w:t>
      </w:r>
      <w:proofErr w:type="spellEnd"/>
      <w:r w:rsidRPr="00550A5E">
        <w:rPr>
          <w:sz w:val="26"/>
          <w:szCs w:val="26"/>
        </w:rPr>
        <w:t xml:space="preserve"> </w:t>
      </w:r>
      <w:proofErr w:type="spellStart"/>
      <w:r w:rsidRPr="00550A5E">
        <w:rPr>
          <w:sz w:val="26"/>
          <w:szCs w:val="26"/>
        </w:rPr>
        <w:t>khối</w:t>
      </w:r>
      <w:proofErr w:type="spellEnd"/>
      <w:r w:rsidRPr="00550A5E">
        <w:rPr>
          <w:sz w:val="26"/>
          <w:szCs w:val="26"/>
        </w:rPr>
        <w:t xml:space="preserve"> </w:t>
      </w:r>
      <w:proofErr w:type="spellStart"/>
      <w:r w:rsidRPr="00550A5E">
        <w:rPr>
          <w:sz w:val="26"/>
          <w:szCs w:val="26"/>
        </w:rPr>
        <w:t>trung</w:t>
      </w:r>
      <w:proofErr w:type="spellEnd"/>
      <w:r w:rsidRPr="00550A5E">
        <w:rPr>
          <w:sz w:val="26"/>
          <w:szCs w:val="26"/>
        </w:rPr>
        <w:t xml:space="preserve"> </w:t>
      </w:r>
      <w:proofErr w:type="spellStart"/>
      <w:r w:rsidRPr="00550A5E">
        <w:rPr>
          <w:sz w:val="26"/>
          <w:szCs w:val="26"/>
        </w:rPr>
        <w:t>bình</w:t>
      </w:r>
      <w:proofErr w:type="spellEnd"/>
      <w:r w:rsidRPr="00550A5E">
        <w:rPr>
          <w:sz w:val="26"/>
          <w:szCs w:val="26"/>
        </w:rPr>
        <w:t xml:space="preserve"> </w:t>
      </w:r>
      <w:proofErr w:type="spellStart"/>
      <w:r w:rsidRPr="00550A5E">
        <w:rPr>
          <w:sz w:val="26"/>
          <w:szCs w:val="26"/>
        </w:rPr>
        <w:t>của</w:t>
      </w:r>
      <w:proofErr w:type="spellEnd"/>
      <w:r w:rsidRPr="00550A5E">
        <w:rPr>
          <w:sz w:val="26"/>
          <w:szCs w:val="26"/>
        </w:rPr>
        <w:t xml:space="preserve"> </w:t>
      </w:r>
      <w:proofErr w:type="spellStart"/>
      <w:r w:rsidRPr="00550A5E">
        <w:rPr>
          <w:sz w:val="26"/>
          <w:szCs w:val="26"/>
        </w:rPr>
        <w:t>cacbon</w:t>
      </w:r>
      <w:proofErr w:type="spellEnd"/>
      <w:r w:rsidRPr="00550A5E">
        <w:rPr>
          <w:sz w:val="26"/>
          <w:szCs w:val="26"/>
        </w:rPr>
        <w:t>.</w:t>
      </w:r>
    </w:p>
    <w:p w:rsidR="000C7D4B" w:rsidRPr="00460B6B" w:rsidRDefault="000C7D4B" w:rsidP="000C7D4B">
      <w:pPr>
        <w:numPr>
          <w:ilvl w:val="0"/>
          <w:numId w:val="1"/>
        </w:numPr>
        <w:spacing w:before="120"/>
        <w:jc w:val="both"/>
        <w:rPr>
          <w:sz w:val="26"/>
          <w:szCs w:val="26"/>
          <w:lang w:val="pt-BR"/>
        </w:rPr>
      </w:pPr>
      <w:r w:rsidRPr="005330E7">
        <w:rPr>
          <w:sz w:val="26"/>
          <w:szCs w:val="26"/>
          <w:lang w:val="pt-BR"/>
        </w:rPr>
        <w:t xml:space="preserve">Hãy xác định điện tích hạt nhân, số proton, số nơtron, số electron, nguyên tử khối của các nguyên tử sau: </w:t>
      </w:r>
      <w:r w:rsidRPr="000109CA">
        <w:rPr>
          <w:position w:val="-12"/>
          <w:sz w:val="26"/>
          <w:szCs w:val="26"/>
        </w:rPr>
        <w:object w:dxaOrig="440" w:dyaOrig="380">
          <v:shape id="_x0000_i1027" type="#_x0000_t75" style="width:21.75pt;height:18.75pt" o:ole="">
            <v:imagedata r:id="rId12" o:title=""/>
          </v:shape>
          <o:OLEObject Type="Embed" ProgID="Equation.DSMT4" ShapeID="_x0000_i1027" DrawAspect="Content" ObjectID="_1605074142" r:id="rId13"/>
        </w:object>
      </w:r>
      <w:r w:rsidRPr="00064E3B">
        <w:rPr>
          <w:sz w:val="26"/>
          <w:szCs w:val="26"/>
          <w:lang w:val="pt-BR"/>
        </w:rPr>
        <w:t xml:space="preserve">, </w:t>
      </w:r>
      <w:r w:rsidRPr="000109CA">
        <w:rPr>
          <w:position w:val="-12"/>
          <w:sz w:val="26"/>
          <w:szCs w:val="26"/>
        </w:rPr>
        <w:object w:dxaOrig="400" w:dyaOrig="380">
          <v:shape id="_x0000_i1028" type="#_x0000_t75" style="width:20.25pt;height:18.75pt" o:ole="">
            <v:imagedata r:id="rId14" o:title=""/>
          </v:shape>
          <o:OLEObject Type="Embed" ProgID="Equation.DSMT4" ShapeID="_x0000_i1028" DrawAspect="Content" ObjectID="_1605074143" r:id="rId15"/>
        </w:object>
      </w:r>
      <w:r w:rsidRPr="00064E3B">
        <w:rPr>
          <w:sz w:val="26"/>
          <w:szCs w:val="26"/>
          <w:lang w:val="pt-BR"/>
        </w:rPr>
        <w:t xml:space="preserve">, </w:t>
      </w:r>
      <w:r w:rsidRPr="000109CA">
        <w:rPr>
          <w:position w:val="-12"/>
          <w:sz w:val="26"/>
          <w:szCs w:val="26"/>
        </w:rPr>
        <w:object w:dxaOrig="460" w:dyaOrig="380">
          <v:shape id="_x0000_i1029" type="#_x0000_t75" style="width:23.25pt;height:18.75pt" o:ole="">
            <v:imagedata r:id="rId16" o:title=""/>
          </v:shape>
          <o:OLEObject Type="Embed" ProgID="Equation.DSMT4" ShapeID="_x0000_i1029" DrawAspect="Content" ObjectID="_1605074144" r:id="rId17"/>
        </w:object>
      </w:r>
      <w:r w:rsidRPr="00064E3B">
        <w:rPr>
          <w:sz w:val="26"/>
          <w:szCs w:val="26"/>
          <w:lang w:val="pt-BR"/>
        </w:rPr>
        <w:t xml:space="preserve">, </w:t>
      </w:r>
      <w:r w:rsidRPr="000109CA">
        <w:rPr>
          <w:position w:val="-12"/>
          <w:sz w:val="26"/>
          <w:szCs w:val="26"/>
        </w:rPr>
        <w:object w:dxaOrig="540" w:dyaOrig="380">
          <v:shape id="_x0000_i1030" type="#_x0000_t75" style="width:27pt;height:18.75pt" o:ole="">
            <v:imagedata r:id="rId18" o:title=""/>
          </v:shape>
          <o:OLEObject Type="Embed" ProgID="Equation.DSMT4" ShapeID="_x0000_i1030" DrawAspect="Content" ObjectID="_1605074145" r:id="rId19"/>
        </w:object>
      </w:r>
    </w:p>
    <w:p w:rsidR="000C7D4B" w:rsidRDefault="000C7D4B" w:rsidP="000C7D4B">
      <w:pPr>
        <w:numPr>
          <w:ilvl w:val="0"/>
          <w:numId w:val="1"/>
        </w:numPr>
        <w:spacing w:before="120"/>
        <w:jc w:val="both"/>
        <w:rPr>
          <w:sz w:val="26"/>
          <w:szCs w:val="26"/>
          <w:lang w:val="pt-BR"/>
        </w:rPr>
      </w:pPr>
      <w:r w:rsidRPr="00824342">
        <w:rPr>
          <w:sz w:val="26"/>
          <w:szCs w:val="26"/>
        </w:rPr>
        <w:t xml:space="preserve">Cho </w:t>
      </w:r>
      <w:proofErr w:type="spellStart"/>
      <w:r w:rsidRPr="00824342">
        <w:rPr>
          <w:sz w:val="26"/>
          <w:szCs w:val="26"/>
        </w:rPr>
        <w:t>các</w:t>
      </w:r>
      <w:proofErr w:type="spellEnd"/>
      <w:r w:rsidRPr="00824342">
        <w:rPr>
          <w:sz w:val="26"/>
          <w:szCs w:val="26"/>
        </w:rPr>
        <w:t xml:space="preserve"> </w:t>
      </w:r>
      <w:proofErr w:type="spellStart"/>
      <w:r w:rsidRPr="00824342">
        <w:rPr>
          <w:sz w:val="26"/>
          <w:szCs w:val="26"/>
        </w:rPr>
        <w:t>ký</w:t>
      </w:r>
      <w:proofErr w:type="spellEnd"/>
      <w:r w:rsidRPr="00824342">
        <w:rPr>
          <w:sz w:val="26"/>
          <w:szCs w:val="26"/>
        </w:rPr>
        <w:t xml:space="preserve"> </w:t>
      </w:r>
      <w:proofErr w:type="spellStart"/>
      <w:r w:rsidRPr="00824342">
        <w:rPr>
          <w:sz w:val="26"/>
          <w:szCs w:val="26"/>
        </w:rPr>
        <w:t>hiệu</w:t>
      </w:r>
      <w:proofErr w:type="spellEnd"/>
      <w:r w:rsidRPr="00824342">
        <w:rPr>
          <w:sz w:val="26"/>
          <w:szCs w:val="26"/>
        </w:rPr>
        <w:t xml:space="preserve"> </w:t>
      </w:r>
      <w:proofErr w:type="spellStart"/>
      <w:r w:rsidRPr="00824342">
        <w:rPr>
          <w:sz w:val="26"/>
          <w:szCs w:val="26"/>
        </w:rPr>
        <w:t>sau</w:t>
      </w:r>
      <w:proofErr w:type="spellEnd"/>
      <w:r w:rsidRPr="00824342">
        <w:rPr>
          <w:sz w:val="26"/>
          <w:szCs w:val="26"/>
        </w:rPr>
        <w:t xml:space="preserve">: </w:t>
      </w:r>
      <w:r w:rsidRPr="0034191F">
        <w:rPr>
          <w:position w:val="-12"/>
          <w:sz w:val="26"/>
          <w:szCs w:val="26"/>
          <w:lang w:val="pt-BR"/>
        </w:rPr>
        <w:object w:dxaOrig="4200" w:dyaOrig="380">
          <v:shape id="_x0000_i1031" type="#_x0000_t75" style="width:210pt;height:18.75pt" o:ole="">
            <v:imagedata r:id="rId20" o:title=""/>
          </v:shape>
          <o:OLEObject Type="Embed" ProgID="Equation.DSMT4" ShapeID="_x0000_i1031" DrawAspect="Content" ObjectID="_1605074146" r:id="rId21"/>
        </w:object>
      </w:r>
      <w:r w:rsidR="004560AC">
        <w:rPr>
          <w:sz w:val="26"/>
          <w:szCs w:val="26"/>
          <w:lang w:val="pt-BR"/>
        </w:rPr>
        <w:t xml:space="preserve">CX </w:t>
      </w:r>
    </w:p>
    <w:p w:rsidR="000C7D4B" w:rsidRPr="0034191F" w:rsidRDefault="000C7D4B" w:rsidP="000C7D4B">
      <w:pPr>
        <w:spacing w:before="120"/>
        <w:ind w:firstLine="7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a) </w:t>
      </w:r>
      <w:r w:rsidRPr="0034191F">
        <w:rPr>
          <w:sz w:val="26"/>
          <w:szCs w:val="26"/>
          <w:lang w:val="pt-BR"/>
        </w:rPr>
        <w:t>Cho biết số n</w:t>
      </w:r>
      <w:r>
        <w:rPr>
          <w:sz w:val="26"/>
          <w:szCs w:val="26"/>
          <w:lang w:val="pt-BR"/>
        </w:rPr>
        <w:t>ơtron</w:t>
      </w:r>
      <w:r w:rsidRPr="0034191F">
        <w:rPr>
          <w:sz w:val="26"/>
          <w:szCs w:val="26"/>
          <w:lang w:val="pt-BR"/>
        </w:rPr>
        <w:t>, số p</w:t>
      </w:r>
      <w:r>
        <w:rPr>
          <w:sz w:val="26"/>
          <w:szCs w:val="26"/>
          <w:lang w:val="pt-BR"/>
        </w:rPr>
        <w:t>roton</w:t>
      </w:r>
      <w:r w:rsidRPr="0034191F">
        <w:rPr>
          <w:sz w:val="26"/>
          <w:szCs w:val="26"/>
          <w:lang w:val="pt-BR"/>
        </w:rPr>
        <w:t xml:space="preserve"> và số e</w:t>
      </w:r>
      <w:r>
        <w:rPr>
          <w:sz w:val="26"/>
          <w:szCs w:val="26"/>
          <w:lang w:val="pt-BR"/>
        </w:rPr>
        <w:t>lectron</w:t>
      </w:r>
      <w:r w:rsidRPr="0034191F">
        <w:rPr>
          <w:sz w:val="26"/>
          <w:szCs w:val="26"/>
          <w:lang w:val="pt-BR"/>
        </w:rPr>
        <w:t xml:space="preserve"> của các nguyên tử trên</w:t>
      </w:r>
      <w:r>
        <w:rPr>
          <w:sz w:val="26"/>
          <w:szCs w:val="26"/>
          <w:lang w:val="pt-BR"/>
        </w:rPr>
        <w:t>.</w:t>
      </w:r>
    </w:p>
    <w:p w:rsidR="000C7D4B" w:rsidRPr="0034191F" w:rsidRDefault="000C7D4B" w:rsidP="000C7D4B">
      <w:pPr>
        <w:spacing w:before="120"/>
        <w:ind w:firstLine="7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b) </w:t>
      </w:r>
      <w:r w:rsidRPr="0034191F">
        <w:rPr>
          <w:sz w:val="26"/>
          <w:szCs w:val="26"/>
          <w:lang w:val="pt-BR"/>
        </w:rPr>
        <w:t>Viết cấu hình electron của các nguyên tử trên</w:t>
      </w:r>
      <w:r>
        <w:rPr>
          <w:sz w:val="26"/>
          <w:szCs w:val="26"/>
          <w:lang w:val="pt-BR"/>
        </w:rPr>
        <w:t>.</w:t>
      </w:r>
    </w:p>
    <w:p w:rsidR="000C7D4B" w:rsidRDefault="000C7D4B" w:rsidP="000C7D4B">
      <w:pPr>
        <w:spacing w:before="120"/>
        <w:ind w:left="7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c) </w:t>
      </w:r>
      <w:r w:rsidRPr="0034191F">
        <w:rPr>
          <w:sz w:val="26"/>
          <w:szCs w:val="26"/>
          <w:lang w:val="pt-BR"/>
        </w:rPr>
        <w:t>Cho biết nguyên tử</w:t>
      </w:r>
      <w:r>
        <w:rPr>
          <w:sz w:val="26"/>
          <w:szCs w:val="26"/>
          <w:lang w:val="pt-BR"/>
        </w:rPr>
        <w:t xml:space="preserve"> nào có tính chất kim loại? phi kim ? khí hiếm</w:t>
      </w:r>
      <w:r w:rsidRPr="0034191F">
        <w:rPr>
          <w:sz w:val="26"/>
          <w:szCs w:val="26"/>
          <w:lang w:val="pt-BR"/>
        </w:rPr>
        <w:t>?</w:t>
      </w:r>
    </w:p>
    <w:p w:rsidR="00375D9B" w:rsidRDefault="000C7D4B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</w:t>
      </w:r>
      <w:r w:rsidR="004560AC">
        <w:rPr>
          <w:sz w:val="26"/>
          <w:szCs w:val="26"/>
          <w:lang w:val="pt-BR"/>
        </w:rPr>
        <w:t xml:space="preserve">  </w:t>
      </w:r>
      <w:r>
        <w:rPr>
          <w:sz w:val="26"/>
          <w:szCs w:val="26"/>
          <w:lang w:val="pt-BR"/>
        </w:rPr>
        <w:t xml:space="preserve"> 4-</w:t>
      </w:r>
      <w:r w:rsidR="004560AC">
        <w:rPr>
          <w:sz w:val="26"/>
          <w:szCs w:val="26"/>
          <w:lang w:val="pt-BR"/>
        </w:rPr>
        <w:t xml:space="preserve"> </w:t>
      </w:r>
      <w:r w:rsidRPr="00445FC8">
        <w:rPr>
          <w:sz w:val="26"/>
          <w:szCs w:val="26"/>
          <w:lang w:val="pt-BR"/>
        </w:rPr>
        <w:t>Viết phương trình hình thành các ion sau: Na</w:t>
      </w:r>
      <w:r w:rsidRPr="00445FC8">
        <w:rPr>
          <w:sz w:val="26"/>
          <w:szCs w:val="26"/>
          <w:vertAlign w:val="superscript"/>
          <w:lang w:val="pt-BR"/>
        </w:rPr>
        <w:t>+</w:t>
      </w:r>
      <w:r>
        <w:rPr>
          <w:sz w:val="26"/>
          <w:szCs w:val="26"/>
          <w:lang w:val="pt-BR"/>
        </w:rPr>
        <w:t>,</w:t>
      </w:r>
      <w:r w:rsidRPr="00445FC8">
        <w:rPr>
          <w:sz w:val="26"/>
          <w:szCs w:val="26"/>
          <w:vertAlign w:val="superscript"/>
          <w:lang w:val="pt-BR"/>
        </w:rPr>
        <w:t xml:space="preserve"> </w:t>
      </w:r>
      <w:r w:rsidRPr="00445FC8">
        <w:rPr>
          <w:sz w:val="26"/>
          <w:szCs w:val="26"/>
          <w:lang w:val="pt-BR"/>
        </w:rPr>
        <w:t>Mg</w:t>
      </w:r>
      <w:r w:rsidRPr="00445FC8">
        <w:rPr>
          <w:sz w:val="26"/>
          <w:szCs w:val="26"/>
          <w:vertAlign w:val="superscript"/>
          <w:lang w:val="pt-BR"/>
        </w:rPr>
        <w:t>2+</w:t>
      </w:r>
      <w:r>
        <w:rPr>
          <w:sz w:val="26"/>
          <w:szCs w:val="26"/>
          <w:lang w:val="pt-BR"/>
        </w:rPr>
        <w:t>,</w:t>
      </w:r>
      <w:r w:rsidRPr="00445FC8">
        <w:rPr>
          <w:sz w:val="26"/>
          <w:szCs w:val="26"/>
          <w:lang w:val="pt-BR"/>
        </w:rPr>
        <w:t xml:space="preserve"> Al</w:t>
      </w:r>
      <w:r w:rsidRPr="00445FC8">
        <w:rPr>
          <w:sz w:val="26"/>
          <w:szCs w:val="26"/>
          <w:vertAlign w:val="superscript"/>
          <w:lang w:val="pt-BR"/>
        </w:rPr>
        <w:t>3+</w:t>
      </w:r>
      <w:r>
        <w:rPr>
          <w:sz w:val="26"/>
          <w:szCs w:val="26"/>
          <w:lang w:val="pt-BR"/>
        </w:rPr>
        <w:t>,</w:t>
      </w:r>
      <w:r w:rsidRPr="00445FC8">
        <w:rPr>
          <w:sz w:val="26"/>
          <w:szCs w:val="26"/>
          <w:lang w:val="pt-BR"/>
        </w:rPr>
        <w:t xml:space="preserve"> Cl</w:t>
      </w:r>
      <w:r w:rsidRPr="00445FC8">
        <w:rPr>
          <w:sz w:val="26"/>
          <w:szCs w:val="26"/>
          <w:vertAlign w:val="superscript"/>
          <w:lang w:val="pt-BR"/>
        </w:rPr>
        <w:t xml:space="preserve"> –</w:t>
      </w:r>
      <w:r>
        <w:rPr>
          <w:sz w:val="26"/>
          <w:szCs w:val="26"/>
          <w:lang w:val="pt-BR"/>
        </w:rPr>
        <w:t>,</w:t>
      </w:r>
      <w:r w:rsidRPr="00445FC8">
        <w:rPr>
          <w:sz w:val="26"/>
          <w:szCs w:val="26"/>
          <w:lang w:val="pt-BR"/>
        </w:rPr>
        <w:t xml:space="preserve"> O</w:t>
      </w:r>
      <w:r w:rsidRPr="00445FC8">
        <w:rPr>
          <w:sz w:val="26"/>
          <w:szCs w:val="26"/>
          <w:vertAlign w:val="superscript"/>
          <w:lang w:val="pt-BR"/>
        </w:rPr>
        <w:t>2-</w:t>
      </w:r>
      <w:r>
        <w:rPr>
          <w:sz w:val="26"/>
          <w:szCs w:val="26"/>
          <w:lang w:val="pt-BR"/>
        </w:rPr>
        <w:t>,</w:t>
      </w:r>
      <w:r w:rsidRPr="00445FC8">
        <w:rPr>
          <w:sz w:val="26"/>
          <w:szCs w:val="26"/>
          <w:lang w:val="pt-BR"/>
        </w:rPr>
        <w:t xml:space="preserve"> S</w:t>
      </w:r>
      <w:r w:rsidRPr="00445FC8">
        <w:rPr>
          <w:sz w:val="26"/>
          <w:szCs w:val="26"/>
          <w:vertAlign w:val="superscript"/>
          <w:lang w:val="pt-BR"/>
        </w:rPr>
        <w:t>2-</w:t>
      </w:r>
      <w:r>
        <w:rPr>
          <w:sz w:val="26"/>
          <w:szCs w:val="26"/>
          <w:lang w:val="pt-BR"/>
        </w:rPr>
        <w:t>.</w:t>
      </w:r>
    </w:p>
    <w:p w:rsidR="000C7D4B" w:rsidRPr="000C7D4B" w:rsidRDefault="000C7D4B" w:rsidP="000C7D4B">
      <w:pPr>
        <w:pStyle w:val="ListParagraph"/>
        <w:numPr>
          <w:ilvl w:val="0"/>
          <w:numId w:val="1"/>
        </w:numPr>
        <w:spacing w:before="120"/>
        <w:jc w:val="both"/>
        <w:rPr>
          <w:sz w:val="26"/>
          <w:szCs w:val="26"/>
        </w:rPr>
      </w:pPr>
      <w:proofErr w:type="spellStart"/>
      <w:r w:rsidRPr="000C7D4B">
        <w:rPr>
          <w:sz w:val="26"/>
          <w:szCs w:val="26"/>
        </w:rPr>
        <w:t>Viết</w:t>
      </w:r>
      <w:proofErr w:type="spellEnd"/>
      <w:r w:rsidRPr="000C7D4B">
        <w:rPr>
          <w:sz w:val="26"/>
          <w:szCs w:val="26"/>
        </w:rPr>
        <w:t xml:space="preserve"> </w:t>
      </w:r>
      <w:proofErr w:type="spellStart"/>
      <w:r w:rsidRPr="000C7D4B">
        <w:rPr>
          <w:sz w:val="26"/>
          <w:szCs w:val="26"/>
        </w:rPr>
        <w:t>cấu</w:t>
      </w:r>
      <w:proofErr w:type="spellEnd"/>
      <w:r w:rsidRPr="000C7D4B">
        <w:rPr>
          <w:sz w:val="26"/>
          <w:szCs w:val="26"/>
        </w:rPr>
        <w:t xml:space="preserve"> </w:t>
      </w:r>
      <w:proofErr w:type="spellStart"/>
      <w:r w:rsidRPr="000C7D4B">
        <w:rPr>
          <w:sz w:val="26"/>
          <w:szCs w:val="26"/>
        </w:rPr>
        <w:t>hình</w:t>
      </w:r>
      <w:proofErr w:type="spellEnd"/>
      <w:r w:rsidRPr="000C7D4B">
        <w:rPr>
          <w:sz w:val="26"/>
          <w:szCs w:val="26"/>
        </w:rPr>
        <w:t xml:space="preserve"> electron </w:t>
      </w:r>
      <w:proofErr w:type="spellStart"/>
      <w:r w:rsidRPr="000C7D4B">
        <w:rPr>
          <w:sz w:val="26"/>
          <w:szCs w:val="26"/>
        </w:rPr>
        <w:t>của</w:t>
      </w:r>
      <w:proofErr w:type="spellEnd"/>
      <w:r w:rsidRPr="000C7D4B">
        <w:rPr>
          <w:sz w:val="26"/>
          <w:szCs w:val="26"/>
        </w:rPr>
        <w:t xml:space="preserve"> </w:t>
      </w:r>
      <w:proofErr w:type="spellStart"/>
      <w:r w:rsidRPr="000C7D4B">
        <w:rPr>
          <w:sz w:val="26"/>
          <w:szCs w:val="26"/>
        </w:rPr>
        <w:t>các</w:t>
      </w:r>
      <w:proofErr w:type="spellEnd"/>
      <w:r w:rsidRPr="000C7D4B">
        <w:rPr>
          <w:sz w:val="26"/>
          <w:szCs w:val="26"/>
        </w:rPr>
        <w:t xml:space="preserve"> ion </w:t>
      </w:r>
      <w:proofErr w:type="spellStart"/>
      <w:r w:rsidRPr="000C7D4B">
        <w:rPr>
          <w:sz w:val="26"/>
          <w:szCs w:val="26"/>
        </w:rPr>
        <w:t>sau</w:t>
      </w:r>
      <w:proofErr w:type="spellEnd"/>
      <w:r w:rsidRPr="000C7D4B">
        <w:rPr>
          <w:sz w:val="26"/>
          <w:szCs w:val="26"/>
        </w:rPr>
        <w:t>: Na</w:t>
      </w:r>
      <w:r w:rsidRPr="000C7D4B">
        <w:rPr>
          <w:sz w:val="26"/>
          <w:szCs w:val="26"/>
          <w:vertAlign w:val="superscript"/>
        </w:rPr>
        <w:t xml:space="preserve">+ </w:t>
      </w:r>
      <w:r w:rsidRPr="000C7D4B">
        <w:rPr>
          <w:sz w:val="26"/>
          <w:szCs w:val="26"/>
        </w:rPr>
        <w:t>; Mg</w:t>
      </w:r>
      <w:r w:rsidRPr="000C7D4B">
        <w:rPr>
          <w:sz w:val="26"/>
          <w:szCs w:val="26"/>
          <w:vertAlign w:val="superscript"/>
        </w:rPr>
        <w:t>2+</w:t>
      </w:r>
      <w:r w:rsidRPr="000C7D4B">
        <w:rPr>
          <w:sz w:val="26"/>
          <w:szCs w:val="26"/>
        </w:rPr>
        <w:t>; Al</w:t>
      </w:r>
      <w:r w:rsidRPr="000C7D4B">
        <w:rPr>
          <w:sz w:val="26"/>
          <w:szCs w:val="26"/>
          <w:vertAlign w:val="superscript"/>
        </w:rPr>
        <w:t>3+</w:t>
      </w:r>
      <w:r w:rsidRPr="000C7D4B">
        <w:rPr>
          <w:sz w:val="26"/>
          <w:szCs w:val="26"/>
        </w:rPr>
        <w:t xml:space="preserve">; </w:t>
      </w:r>
      <w:proofErr w:type="spellStart"/>
      <w:r w:rsidRPr="000C7D4B">
        <w:rPr>
          <w:sz w:val="26"/>
          <w:szCs w:val="26"/>
        </w:rPr>
        <w:t>Cl</w:t>
      </w:r>
      <w:proofErr w:type="spellEnd"/>
      <w:r w:rsidRPr="000C7D4B">
        <w:rPr>
          <w:sz w:val="26"/>
          <w:szCs w:val="26"/>
          <w:vertAlign w:val="superscript"/>
        </w:rPr>
        <w:t xml:space="preserve"> – </w:t>
      </w:r>
      <w:r w:rsidRPr="000C7D4B">
        <w:rPr>
          <w:sz w:val="26"/>
          <w:szCs w:val="26"/>
        </w:rPr>
        <w:t>; O</w:t>
      </w:r>
      <w:r w:rsidRPr="000C7D4B">
        <w:rPr>
          <w:sz w:val="26"/>
          <w:szCs w:val="26"/>
          <w:vertAlign w:val="superscript"/>
        </w:rPr>
        <w:t>2-</w:t>
      </w:r>
      <w:r w:rsidRPr="000C7D4B">
        <w:rPr>
          <w:sz w:val="26"/>
          <w:szCs w:val="26"/>
        </w:rPr>
        <w:t>; S</w:t>
      </w:r>
      <w:r w:rsidRPr="000C7D4B">
        <w:rPr>
          <w:sz w:val="26"/>
          <w:szCs w:val="26"/>
          <w:vertAlign w:val="superscript"/>
        </w:rPr>
        <w:t>2-</w:t>
      </w:r>
      <w:r w:rsidRPr="000C7D4B">
        <w:rPr>
          <w:sz w:val="26"/>
          <w:szCs w:val="26"/>
        </w:rPr>
        <w:t>; Cr</w:t>
      </w:r>
      <w:r w:rsidRPr="000C7D4B">
        <w:rPr>
          <w:sz w:val="26"/>
          <w:szCs w:val="26"/>
          <w:vertAlign w:val="superscript"/>
        </w:rPr>
        <w:t>3+</w:t>
      </w:r>
      <w:r w:rsidRPr="000C7D4B">
        <w:rPr>
          <w:sz w:val="26"/>
          <w:szCs w:val="26"/>
        </w:rPr>
        <w:t>; Fe</w:t>
      </w:r>
      <w:r w:rsidRPr="000C7D4B">
        <w:rPr>
          <w:sz w:val="26"/>
          <w:szCs w:val="26"/>
          <w:vertAlign w:val="superscript"/>
        </w:rPr>
        <w:t>2+</w:t>
      </w:r>
      <w:r w:rsidRPr="000C7D4B">
        <w:rPr>
          <w:sz w:val="26"/>
          <w:szCs w:val="26"/>
        </w:rPr>
        <w:t xml:space="preserve"> </w:t>
      </w:r>
      <w:proofErr w:type="spellStart"/>
      <w:r w:rsidRPr="000C7D4B">
        <w:rPr>
          <w:sz w:val="26"/>
          <w:szCs w:val="26"/>
        </w:rPr>
        <w:t>và</w:t>
      </w:r>
      <w:proofErr w:type="spellEnd"/>
      <w:r w:rsidRPr="000C7D4B">
        <w:rPr>
          <w:sz w:val="26"/>
          <w:szCs w:val="26"/>
        </w:rPr>
        <w:t xml:space="preserve"> Fe</w:t>
      </w:r>
      <w:r w:rsidRPr="000C7D4B">
        <w:rPr>
          <w:sz w:val="26"/>
          <w:szCs w:val="26"/>
          <w:vertAlign w:val="superscript"/>
        </w:rPr>
        <w:t>3+</w:t>
      </w:r>
      <w:r w:rsidRPr="000C7D4B">
        <w:rPr>
          <w:sz w:val="26"/>
          <w:szCs w:val="26"/>
        </w:rPr>
        <w:t>.</w:t>
      </w:r>
    </w:p>
    <w:p w:rsidR="000C7D4B" w:rsidRPr="000C7D4B" w:rsidRDefault="000C7D4B" w:rsidP="000C7D4B">
      <w:pPr>
        <w:pStyle w:val="ListParagraph"/>
        <w:numPr>
          <w:ilvl w:val="0"/>
          <w:numId w:val="1"/>
        </w:numPr>
        <w:spacing w:before="120"/>
        <w:jc w:val="both"/>
        <w:rPr>
          <w:sz w:val="26"/>
          <w:szCs w:val="26"/>
          <w:lang w:val="pt-BR"/>
        </w:rPr>
      </w:pPr>
      <w:r w:rsidRPr="000C7D4B">
        <w:rPr>
          <w:sz w:val="26"/>
          <w:szCs w:val="26"/>
          <w:lang w:val="pt-BR"/>
        </w:rPr>
        <w:t>Cho các phản ứng sau:</w:t>
      </w:r>
    </w:p>
    <w:p w:rsidR="000C7D4B" w:rsidRPr="000C7D4B" w:rsidRDefault="000C7D4B" w:rsidP="000C7D4B">
      <w:pPr>
        <w:spacing w:before="120"/>
        <w:ind w:left="36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</w:t>
      </w:r>
      <w:r w:rsidRPr="000C7D4B">
        <w:rPr>
          <w:sz w:val="26"/>
          <w:szCs w:val="26"/>
          <w:lang w:val="pt-BR"/>
        </w:rPr>
        <w:t xml:space="preserve">a) 2HgO </w:t>
      </w:r>
      <w:r w:rsidRPr="00122D49">
        <w:rPr>
          <w:position w:val="-6"/>
          <w:lang w:val="pt-BR"/>
        </w:rPr>
        <w:object w:dxaOrig="680" w:dyaOrig="360">
          <v:shape id="_x0000_i1032" type="#_x0000_t75" style="width:33.75pt;height:18pt" o:ole="">
            <v:imagedata r:id="rId22" o:title=""/>
          </v:shape>
          <o:OLEObject Type="Embed" ProgID="Equation.DSMT4" ShapeID="_x0000_i1032" DrawAspect="Content" ObjectID="_1605074147" r:id="rId23"/>
        </w:object>
      </w:r>
      <w:r w:rsidRPr="000C7D4B">
        <w:rPr>
          <w:sz w:val="26"/>
          <w:szCs w:val="26"/>
          <w:lang w:val="pt-BR"/>
        </w:rPr>
        <w:t>2Hg + O</w:t>
      </w:r>
      <w:r w:rsidRPr="000C7D4B">
        <w:rPr>
          <w:sz w:val="26"/>
          <w:szCs w:val="26"/>
          <w:vertAlign w:val="subscript"/>
          <w:lang w:val="pt-BR"/>
        </w:rPr>
        <w:t>2</w:t>
      </w:r>
    </w:p>
    <w:p w:rsidR="000C7D4B" w:rsidRPr="000C7D4B" w:rsidRDefault="000C7D4B" w:rsidP="000C7D4B">
      <w:pPr>
        <w:spacing w:before="1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</w:t>
      </w:r>
      <w:r w:rsidRPr="000C7D4B">
        <w:rPr>
          <w:sz w:val="26"/>
          <w:szCs w:val="26"/>
          <w:lang w:val="pt-BR"/>
        </w:rPr>
        <w:t>b) CaCO</w:t>
      </w:r>
      <w:r w:rsidRPr="000C7D4B">
        <w:rPr>
          <w:sz w:val="26"/>
          <w:szCs w:val="26"/>
          <w:vertAlign w:val="subscript"/>
          <w:lang w:val="pt-BR"/>
        </w:rPr>
        <w:t>3</w:t>
      </w:r>
      <w:r w:rsidRPr="000C7D4B">
        <w:rPr>
          <w:sz w:val="26"/>
          <w:szCs w:val="26"/>
          <w:lang w:val="pt-BR"/>
        </w:rPr>
        <w:t xml:space="preserve"> </w:t>
      </w:r>
      <w:r w:rsidRPr="00122D49">
        <w:rPr>
          <w:position w:val="-6"/>
          <w:lang w:val="pt-BR"/>
        </w:rPr>
        <w:object w:dxaOrig="680" w:dyaOrig="360">
          <v:shape id="_x0000_i1033" type="#_x0000_t75" style="width:33.75pt;height:18pt" o:ole="">
            <v:imagedata r:id="rId22" o:title=""/>
          </v:shape>
          <o:OLEObject Type="Embed" ProgID="Equation.DSMT4" ShapeID="_x0000_i1033" DrawAspect="Content" ObjectID="_1605074148" r:id="rId24"/>
        </w:object>
      </w:r>
      <w:r w:rsidRPr="000C7D4B">
        <w:rPr>
          <w:sz w:val="26"/>
          <w:szCs w:val="26"/>
          <w:lang w:val="pt-BR"/>
        </w:rPr>
        <w:t xml:space="preserve"> CaO + CO</w:t>
      </w:r>
      <w:r w:rsidRPr="000C7D4B">
        <w:rPr>
          <w:sz w:val="26"/>
          <w:szCs w:val="26"/>
          <w:vertAlign w:val="subscript"/>
          <w:lang w:val="pt-BR"/>
        </w:rPr>
        <w:t>2</w:t>
      </w:r>
    </w:p>
    <w:p w:rsidR="000C7D4B" w:rsidRPr="000C7D4B" w:rsidRDefault="000C7D4B" w:rsidP="000C7D4B">
      <w:pPr>
        <w:pStyle w:val="ListParagraph"/>
        <w:spacing w:before="120"/>
        <w:jc w:val="both"/>
        <w:rPr>
          <w:sz w:val="26"/>
          <w:szCs w:val="26"/>
          <w:lang w:val="pt-BR"/>
        </w:rPr>
      </w:pPr>
      <w:r w:rsidRPr="000C7D4B">
        <w:rPr>
          <w:sz w:val="26"/>
          <w:szCs w:val="26"/>
          <w:lang w:val="pt-BR"/>
        </w:rPr>
        <w:t>c) 2Al(OH)</w:t>
      </w:r>
      <w:r w:rsidRPr="000C7D4B">
        <w:rPr>
          <w:sz w:val="26"/>
          <w:szCs w:val="26"/>
          <w:vertAlign w:val="subscript"/>
          <w:lang w:val="pt-BR"/>
        </w:rPr>
        <w:t>3</w:t>
      </w:r>
      <w:r w:rsidRPr="000C7D4B">
        <w:rPr>
          <w:sz w:val="26"/>
          <w:szCs w:val="26"/>
          <w:lang w:val="pt-BR"/>
        </w:rPr>
        <w:t xml:space="preserve"> </w:t>
      </w:r>
      <w:r w:rsidRPr="00122D49">
        <w:rPr>
          <w:position w:val="-6"/>
          <w:lang w:val="pt-BR"/>
        </w:rPr>
        <w:object w:dxaOrig="680" w:dyaOrig="360">
          <v:shape id="_x0000_i1034" type="#_x0000_t75" style="width:33.75pt;height:18pt" o:ole="">
            <v:imagedata r:id="rId22" o:title=""/>
          </v:shape>
          <o:OLEObject Type="Embed" ProgID="Equation.DSMT4" ShapeID="_x0000_i1034" DrawAspect="Content" ObjectID="_1605074149" r:id="rId25"/>
        </w:object>
      </w:r>
      <w:r w:rsidRPr="000C7D4B">
        <w:rPr>
          <w:sz w:val="26"/>
          <w:szCs w:val="26"/>
          <w:lang w:val="pt-BR"/>
        </w:rPr>
        <w:t>Al</w:t>
      </w:r>
      <w:r w:rsidRPr="000C7D4B">
        <w:rPr>
          <w:sz w:val="26"/>
          <w:szCs w:val="26"/>
          <w:vertAlign w:val="subscript"/>
          <w:lang w:val="pt-BR"/>
        </w:rPr>
        <w:t>2</w:t>
      </w:r>
      <w:r w:rsidRPr="000C7D4B">
        <w:rPr>
          <w:sz w:val="26"/>
          <w:szCs w:val="26"/>
          <w:lang w:val="pt-BR"/>
        </w:rPr>
        <w:t>O</w:t>
      </w:r>
      <w:r w:rsidRPr="000C7D4B">
        <w:rPr>
          <w:sz w:val="26"/>
          <w:szCs w:val="26"/>
          <w:vertAlign w:val="subscript"/>
          <w:lang w:val="pt-BR"/>
        </w:rPr>
        <w:t>3</w:t>
      </w:r>
      <w:r w:rsidRPr="000C7D4B">
        <w:rPr>
          <w:sz w:val="26"/>
          <w:szCs w:val="26"/>
          <w:lang w:val="pt-BR"/>
        </w:rPr>
        <w:t xml:space="preserve"> + 3H</w:t>
      </w:r>
      <w:r w:rsidRPr="000C7D4B">
        <w:rPr>
          <w:sz w:val="26"/>
          <w:szCs w:val="26"/>
          <w:vertAlign w:val="subscript"/>
          <w:lang w:val="pt-BR"/>
        </w:rPr>
        <w:t>2</w:t>
      </w:r>
      <w:r w:rsidRPr="000C7D4B">
        <w:rPr>
          <w:sz w:val="26"/>
          <w:szCs w:val="26"/>
          <w:lang w:val="pt-BR"/>
        </w:rPr>
        <w:t>O</w:t>
      </w:r>
    </w:p>
    <w:p w:rsidR="000C7D4B" w:rsidRDefault="000C7D4B" w:rsidP="000C7D4B">
      <w:pPr>
        <w:spacing w:before="120"/>
        <w:ind w:left="360"/>
        <w:jc w:val="both"/>
        <w:rPr>
          <w:szCs w:val="26"/>
          <w:lang w:val="pt-BR"/>
        </w:rPr>
      </w:pPr>
      <w:r w:rsidRPr="000C7D4B">
        <w:rPr>
          <w:sz w:val="26"/>
          <w:szCs w:val="26"/>
          <w:lang w:val="pt-BR"/>
        </w:rPr>
        <w:t>Phản ứng nào là phản ứng oxi hóa – khử?</w:t>
      </w:r>
      <w:r>
        <w:rPr>
          <w:sz w:val="26"/>
          <w:szCs w:val="26"/>
          <w:lang w:val="pt-BR"/>
        </w:rPr>
        <w:t xml:space="preserve"> Cho biết chất khử chất </w:t>
      </w:r>
      <w:r w:rsidR="00E538E6" w:rsidRPr="00225822">
        <w:rPr>
          <w:szCs w:val="26"/>
          <w:lang w:val="pt-BR"/>
        </w:rPr>
        <w:t>oxi hóa</w:t>
      </w:r>
    </w:p>
    <w:p w:rsidR="00E538E6" w:rsidRDefault="00E538E6" w:rsidP="00E538E6">
      <w:pPr>
        <w:pStyle w:val="ListParagraph"/>
        <w:numPr>
          <w:ilvl w:val="0"/>
          <w:numId w:val="1"/>
        </w:numPr>
        <w:spacing w:before="120"/>
        <w:jc w:val="both"/>
        <w:rPr>
          <w:sz w:val="26"/>
          <w:szCs w:val="26"/>
          <w:lang w:val="pt-BR"/>
        </w:rPr>
      </w:pPr>
      <w:r w:rsidRPr="00E538E6">
        <w:rPr>
          <w:sz w:val="26"/>
          <w:szCs w:val="26"/>
          <w:lang w:val="pt-BR"/>
        </w:rPr>
        <w:t>Tính thể tích clo (ở điều kiện tiêu chuẩn) cần đủ để tác dụng được với sắt tạo nên 16,25 g FeCl</w:t>
      </w:r>
      <w:r w:rsidRPr="00E538E6">
        <w:rPr>
          <w:sz w:val="26"/>
          <w:szCs w:val="26"/>
          <w:vertAlign w:val="subscript"/>
          <w:lang w:val="pt-BR"/>
        </w:rPr>
        <w:t>3</w:t>
      </w:r>
      <w:r w:rsidRPr="00E538E6">
        <w:rPr>
          <w:sz w:val="26"/>
          <w:szCs w:val="26"/>
          <w:lang w:val="pt-BR"/>
        </w:rPr>
        <w:t>.</w:t>
      </w:r>
    </w:p>
    <w:p w:rsidR="00E538E6" w:rsidRDefault="00E538E6" w:rsidP="00E538E6">
      <w:pPr>
        <w:numPr>
          <w:ilvl w:val="0"/>
          <w:numId w:val="1"/>
        </w:numPr>
        <w:spacing w:before="120"/>
        <w:jc w:val="both"/>
        <w:rPr>
          <w:sz w:val="26"/>
          <w:szCs w:val="26"/>
          <w:lang w:val="pt-BR"/>
        </w:rPr>
      </w:pPr>
      <w:r w:rsidRPr="00E538E6">
        <w:rPr>
          <w:sz w:val="26"/>
          <w:szCs w:val="26"/>
          <w:lang w:val="pt-BR"/>
        </w:rPr>
        <w:t>Hoàn tất các phản ứng</w:t>
      </w:r>
      <w:r>
        <w:rPr>
          <w:sz w:val="26"/>
          <w:szCs w:val="26"/>
          <w:lang w:val="pt-BR"/>
        </w:rPr>
        <w:t>:</w:t>
      </w:r>
    </w:p>
    <w:p w:rsidR="00E538E6" w:rsidRPr="0055670F" w:rsidRDefault="00E538E6" w:rsidP="00E538E6">
      <w:pPr>
        <w:pStyle w:val="Default"/>
        <w:spacing w:before="120"/>
        <w:ind w:left="720"/>
        <w:jc w:val="both"/>
        <w:rPr>
          <w:color w:val="auto"/>
          <w:sz w:val="26"/>
          <w:szCs w:val="26"/>
          <w:lang w:val="pt-BR"/>
        </w:rPr>
      </w:pPr>
      <w:r w:rsidRPr="0055670F">
        <w:rPr>
          <w:color w:val="auto"/>
          <w:sz w:val="26"/>
          <w:szCs w:val="26"/>
          <w:lang w:val="pt-BR"/>
        </w:rPr>
        <w:t>a) HCl + PbO</w:t>
      </w:r>
      <w:r w:rsidRPr="0055670F">
        <w:rPr>
          <w:color w:val="auto"/>
          <w:sz w:val="26"/>
          <w:szCs w:val="26"/>
          <w:vertAlign w:val="subscript"/>
          <w:lang w:val="pt-BR"/>
        </w:rPr>
        <w:t>2</w:t>
      </w:r>
      <w:r w:rsidRPr="0055670F">
        <w:rPr>
          <w:color w:val="auto"/>
          <w:sz w:val="26"/>
          <w:szCs w:val="26"/>
          <w:lang w:val="pt-BR"/>
        </w:rPr>
        <w:t xml:space="preserve"> → </w:t>
      </w:r>
    </w:p>
    <w:p w:rsidR="00E538E6" w:rsidRPr="0055670F" w:rsidRDefault="00E538E6" w:rsidP="00E538E6">
      <w:pPr>
        <w:pStyle w:val="Default"/>
        <w:spacing w:before="120"/>
        <w:ind w:left="720"/>
        <w:jc w:val="both"/>
        <w:rPr>
          <w:color w:val="auto"/>
          <w:sz w:val="26"/>
          <w:szCs w:val="26"/>
          <w:lang w:val="pt-BR"/>
        </w:rPr>
      </w:pPr>
      <w:r w:rsidRPr="0055670F">
        <w:rPr>
          <w:color w:val="auto"/>
          <w:sz w:val="26"/>
          <w:szCs w:val="26"/>
          <w:lang w:val="pt-BR"/>
        </w:rPr>
        <w:t>b) HCl + NH</w:t>
      </w:r>
      <w:r w:rsidRPr="0055670F">
        <w:rPr>
          <w:color w:val="auto"/>
          <w:sz w:val="26"/>
          <w:szCs w:val="26"/>
          <w:vertAlign w:val="subscript"/>
          <w:lang w:val="pt-BR"/>
        </w:rPr>
        <w:t>4</w:t>
      </w:r>
      <w:r w:rsidRPr="0055670F">
        <w:rPr>
          <w:color w:val="auto"/>
          <w:sz w:val="26"/>
          <w:szCs w:val="26"/>
          <w:lang w:val="pt-BR"/>
        </w:rPr>
        <w:t>HCO</w:t>
      </w:r>
      <w:r w:rsidRPr="0055670F">
        <w:rPr>
          <w:color w:val="auto"/>
          <w:sz w:val="26"/>
          <w:szCs w:val="26"/>
          <w:vertAlign w:val="subscript"/>
          <w:lang w:val="pt-BR"/>
        </w:rPr>
        <w:t>3</w:t>
      </w:r>
      <w:r w:rsidRPr="0055670F">
        <w:rPr>
          <w:color w:val="auto"/>
          <w:sz w:val="26"/>
          <w:szCs w:val="26"/>
          <w:lang w:val="pt-BR"/>
        </w:rPr>
        <w:t xml:space="preserve"> → </w:t>
      </w:r>
    </w:p>
    <w:p w:rsidR="00E538E6" w:rsidRPr="0055670F" w:rsidRDefault="00E538E6" w:rsidP="00E538E6">
      <w:pPr>
        <w:pStyle w:val="Default"/>
        <w:spacing w:before="120"/>
        <w:ind w:left="720"/>
        <w:jc w:val="both"/>
        <w:rPr>
          <w:color w:val="auto"/>
          <w:sz w:val="26"/>
          <w:szCs w:val="26"/>
          <w:lang w:val="pt-BR"/>
        </w:rPr>
      </w:pPr>
      <w:r w:rsidRPr="0055670F">
        <w:rPr>
          <w:color w:val="auto"/>
          <w:sz w:val="26"/>
          <w:szCs w:val="26"/>
          <w:lang w:val="pt-BR"/>
        </w:rPr>
        <w:t>c) HCl + HNO</w:t>
      </w:r>
      <w:r w:rsidRPr="0055670F">
        <w:rPr>
          <w:color w:val="auto"/>
          <w:sz w:val="26"/>
          <w:szCs w:val="26"/>
          <w:vertAlign w:val="subscript"/>
          <w:lang w:val="pt-BR"/>
        </w:rPr>
        <w:t>3</w:t>
      </w:r>
      <w:r w:rsidRPr="0055670F">
        <w:rPr>
          <w:color w:val="auto"/>
          <w:sz w:val="26"/>
          <w:szCs w:val="26"/>
          <w:lang w:val="pt-BR"/>
        </w:rPr>
        <w:t xml:space="preserve"> → </w:t>
      </w:r>
    </w:p>
    <w:p w:rsidR="00E538E6" w:rsidRDefault="00E538E6" w:rsidP="00E538E6">
      <w:pPr>
        <w:pStyle w:val="Default"/>
        <w:spacing w:before="120"/>
        <w:ind w:left="720"/>
        <w:jc w:val="both"/>
        <w:rPr>
          <w:color w:val="auto"/>
          <w:sz w:val="26"/>
          <w:szCs w:val="26"/>
          <w:lang w:val="pt-BR"/>
        </w:rPr>
      </w:pPr>
      <w:r w:rsidRPr="0055670F">
        <w:rPr>
          <w:color w:val="auto"/>
          <w:sz w:val="26"/>
          <w:szCs w:val="26"/>
          <w:lang w:val="pt-BR"/>
        </w:rPr>
        <w:t>d)</w:t>
      </w:r>
      <w:r>
        <w:rPr>
          <w:color w:val="auto"/>
          <w:sz w:val="26"/>
          <w:szCs w:val="26"/>
          <w:lang w:val="pt-BR"/>
        </w:rPr>
        <w:t xml:space="preserve"> </w:t>
      </w:r>
      <w:r w:rsidRPr="0055670F">
        <w:rPr>
          <w:color w:val="auto"/>
          <w:sz w:val="26"/>
          <w:szCs w:val="26"/>
          <w:lang w:val="pt-BR"/>
        </w:rPr>
        <w:t xml:space="preserve">HCl + Zn → </w:t>
      </w:r>
    </w:p>
    <w:p w:rsidR="00E538E6" w:rsidRDefault="00E538E6" w:rsidP="00E538E6">
      <w:pPr>
        <w:pStyle w:val="ListParagraph"/>
        <w:numPr>
          <w:ilvl w:val="0"/>
          <w:numId w:val="1"/>
        </w:numPr>
        <w:spacing w:before="1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w:r w:rsidRPr="00E538E6">
        <w:rPr>
          <w:sz w:val="26"/>
          <w:szCs w:val="26"/>
          <w:lang w:val="pt-BR"/>
        </w:rPr>
        <w:t>Làm thế nào để phân biệt dung dịch NaF và dung dịch NaCl?</w:t>
      </w:r>
    </w:p>
    <w:p w:rsidR="00E538E6" w:rsidRDefault="00E538E6" w:rsidP="00E538E6">
      <w:pPr>
        <w:numPr>
          <w:ilvl w:val="0"/>
          <w:numId w:val="1"/>
        </w:numPr>
        <w:spacing w:before="1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Viết công</w:t>
      </w:r>
      <w:r w:rsidRPr="00B6758A">
        <w:rPr>
          <w:sz w:val="26"/>
          <w:szCs w:val="26"/>
          <w:lang w:val="pt-BR"/>
        </w:rPr>
        <w:t xml:space="preserve"> thức cấu tạo, công thức electron của các chất sau: H</w:t>
      </w:r>
      <w:r w:rsidRPr="00B6758A">
        <w:rPr>
          <w:sz w:val="26"/>
          <w:szCs w:val="26"/>
          <w:vertAlign w:val="subscript"/>
          <w:lang w:val="pt-BR"/>
        </w:rPr>
        <w:t>2</w:t>
      </w:r>
      <w:r w:rsidRPr="00B6758A">
        <w:rPr>
          <w:sz w:val="26"/>
          <w:szCs w:val="26"/>
          <w:lang w:val="pt-BR"/>
        </w:rPr>
        <w:t>; HBr; F</w:t>
      </w:r>
      <w:r w:rsidRPr="00B6758A">
        <w:rPr>
          <w:sz w:val="26"/>
          <w:szCs w:val="26"/>
          <w:vertAlign w:val="subscript"/>
          <w:lang w:val="pt-BR"/>
        </w:rPr>
        <w:t>2</w:t>
      </w:r>
      <w:r w:rsidRPr="00B6758A">
        <w:rPr>
          <w:sz w:val="26"/>
          <w:szCs w:val="26"/>
          <w:lang w:val="pt-BR"/>
        </w:rPr>
        <w:t xml:space="preserve">; </w:t>
      </w:r>
      <w:r>
        <w:rPr>
          <w:sz w:val="26"/>
          <w:szCs w:val="26"/>
          <w:lang w:val="pt-BR"/>
        </w:rPr>
        <w:t>CH</w:t>
      </w:r>
      <w:r>
        <w:rPr>
          <w:sz w:val="26"/>
          <w:szCs w:val="26"/>
          <w:vertAlign w:val="subscript"/>
          <w:lang w:val="pt-BR"/>
        </w:rPr>
        <w:t>4</w:t>
      </w:r>
      <w:r>
        <w:rPr>
          <w:sz w:val="26"/>
          <w:szCs w:val="26"/>
          <w:lang w:val="pt-BR"/>
        </w:rPr>
        <w:t xml:space="preserve">; </w:t>
      </w:r>
      <w:r w:rsidRPr="00B6758A">
        <w:rPr>
          <w:sz w:val="26"/>
          <w:szCs w:val="26"/>
          <w:lang w:val="pt-BR"/>
        </w:rPr>
        <w:t>N</w:t>
      </w:r>
      <w:r w:rsidRPr="00B6758A">
        <w:rPr>
          <w:sz w:val="26"/>
          <w:szCs w:val="26"/>
          <w:vertAlign w:val="subscript"/>
          <w:lang w:val="pt-BR"/>
        </w:rPr>
        <w:t>2</w:t>
      </w:r>
      <w:r w:rsidRPr="00B6758A">
        <w:rPr>
          <w:sz w:val="26"/>
          <w:szCs w:val="26"/>
          <w:lang w:val="pt-BR"/>
        </w:rPr>
        <w:t>; H</w:t>
      </w:r>
      <w:r w:rsidRPr="00B6758A">
        <w:rPr>
          <w:sz w:val="26"/>
          <w:szCs w:val="26"/>
          <w:vertAlign w:val="subscript"/>
          <w:lang w:val="pt-BR"/>
        </w:rPr>
        <w:t>2</w:t>
      </w:r>
      <w:r w:rsidRPr="00B6758A">
        <w:rPr>
          <w:sz w:val="26"/>
          <w:szCs w:val="26"/>
          <w:lang w:val="pt-BR"/>
        </w:rPr>
        <w:t>S; CO</w:t>
      </w:r>
      <w:r w:rsidRPr="00B6758A">
        <w:rPr>
          <w:sz w:val="26"/>
          <w:szCs w:val="26"/>
          <w:vertAlign w:val="subscript"/>
          <w:lang w:val="pt-BR"/>
        </w:rPr>
        <w:t>2</w:t>
      </w:r>
      <w:r w:rsidRPr="00B6758A">
        <w:rPr>
          <w:sz w:val="26"/>
          <w:szCs w:val="26"/>
          <w:lang w:val="pt-BR"/>
        </w:rPr>
        <w:t xml:space="preserve"> và cho biết liên kết công hóa trị nào là </w:t>
      </w:r>
      <w:r>
        <w:rPr>
          <w:sz w:val="26"/>
          <w:szCs w:val="26"/>
          <w:lang w:val="pt-BR"/>
        </w:rPr>
        <w:t>liên kết phân cực và liên kết cộng hóa trị không phân cực.</w:t>
      </w:r>
    </w:p>
    <w:p w:rsidR="00E538E6" w:rsidRDefault="00E538E6" w:rsidP="00E538E6">
      <w:pPr>
        <w:numPr>
          <w:ilvl w:val="0"/>
          <w:numId w:val="1"/>
        </w:numPr>
        <w:spacing w:before="120"/>
        <w:jc w:val="both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Cho dãy các oxit sau đây: Na</w:t>
      </w:r>
      <w:r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>O, Al</w:t>
      </w:r>
      <w:r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>O</w:t>
      </w:r>
      <w:r>
        <w:rPr>
          <w:sz w:val="26"/>
          <w:szCs w:val="26"/>
          <w:vertAlign w:val="subscript"/>
          <w:lang w:val="pt-BR"/>
        </w:rPr>
        <w:t>3</w:t>
      </w:r>
      <w:r>
        <w:rPr>
          <w:sz w:val="26"/>
          <w:szCs w:val="26"/>
          <w:lang w:val="pt-BR"/>
        </w:rPr>
        <w:t>, SiO</w:t>
      </w:r>
      <w:r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>, P</w:t>
      </w:r>
      <w:r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>O</w:t>
      </w:r>
      <w:r>
        <w:rPr>
          <w:sz w:val="26"/>
          <w:szCs w:val="26"/>
          <w:vertAlign w:val="subscript"/>
          <w:lang w:val="pt-BR"/>
        </w:rPr>
        <w:t>5</w:t>
      </w:r>
      <w:r>
        <w:rPr>
          <w:sz w:val="26"/>
          <w:szCs w:val="26"/>
          <w:lang w:val="pt-BR"/>
        </w:rPr>
        <w:t>, SO</w:t>
      </w:r>
      <w:r>
        <w:rPr>
          <w:sz w:val="26"/>
          <w:szCs w:val="26"/>
          <w:vertAlign w:val="subscript"/>
          <w:lang w:val="pt-BR"/>
        </w:rPr>
        <w:t>3</w:t>
      </w:r>
      <w:r>
        <w:rPr>
          <w:sz w:val="26"/>
          <w:szCs w:val="26"/>
          <w:lang w:val="pt-BR"/>
        </w:rPr>
        <w:t>, Cl</w:t>
      </w:r>
      <w:r>
        <w:rPr>
          <w:sz w:val="26"/>
          <w:szCs w:val="26"/>
          <w:vertAlign w:val="subscript"/>
          <w:lang w:val="pt-BR"/>
        </w:rPr>
        <w:t>2</w:t>
      </w:r>
      <w:r>
        <w:rPr>
          <w:sz w:val="26"/>
          <w:szCs w:val="26"/>
          <w:lang w:val="pt-BR"/>
        </w:rPr>
        <w:t>O</w:t>
      </w:r>
      <w:r>
        <w:rPr>
          <w:sz w:val="26"/>
          <w:szCs w:val="26"/>
          <w:vertAlign w:val="subscript"/>
          <w:lang w:val="pt-BR"/>
        </w:rPr>
        <w:t>7</w:t>
      </w:r>
      <w:r>
        <w:rPr>
          <w:sz w:val="26"/>
          <w:szCs w:val="26"/>
          <w:lang w:val="pt-BR"/>
        </w:rPr>
        <w:t>. Dựa vào hiệu độ âm điện xác định loại liên kết trong từng oxit.</w:t>
      </w:r>
    </w:p>
    <w:p w:rsidR="00E538E6" w:rsidRDefault="00E538E6" w:rsidP="00E538E6">
      <w:pPr>
        <w:pStyle w:val="ListParagraph"/>
        <w:numPr>
          <w:ilvl w:val="0"/>
          <w:numId w:val="1"/>
        </w:numPr>
        <w:tabs>
          <w:tab w:val="left" w:pos="810"/>
          <w:tab w:val="left" w:pos="1170"/>
        </w:tabs>
        <w:spacing w:before="120" w:line="360" w:lineRule="auto"/>
        <w:rPr>
          <w:szCs w:val="26"/>
        </w:rPr>
      </w:pPr>
      <w:proofErr w:type="spellStart"/>
      <w:r w:rsidRPr="00225822">
        <w:rPr>
          <w:szCs w:val="26"/>
        </w:rPr>
        <w:t>Xác</w:t>
      </w:r>
      <w:proofErr w:type="spellEnd"/>
      <w:r w:rsidRPr="00225822">
        <w:rPr>
          <w:szCs w:val="26"/>
        </w:rPr>
        <w:t xml:space="preserve"> </w:t>
      </w:r>
      <w:proofErr w:type="spellStart"/>
      <w:r w:rsidRPr="00225822">
        <w:rPr>
          <w:szCs w:val="26"/>
        </w:rPr>
        <w:t>định</w:t>
      </w:r>
      <w:proofErr w:type="spellEnd"/>
      <w:r w:rsidRPr="00225822">
        <w:rPr>
          <w:szCs w:val="26"/>
        </w:rPr>
        <w:t xml:space="preserve"> </w:t>
      </w:r>
      <w:proofErr w:type="spellStart"/>
      <w:r w:rsidRPr="00225822">
        <w:rPr>
          <w:szCs w:val="26"/>
        </w:rPr>
        <w:t>số</w:t>
      </w:r>
      <w:proofErr w:type="spellEnd"/>
      <w:r w:rsidRPr="00225822">
        <w:rPr>
          <w:szCs w:val="26"/>
        </w:rPr>
        <w:t xml:space="preserve"> </w:t>
      </w:r>
      <w:proofErr w:type="spellStart"/>
      <w:r w:rsidRPr="00225822">
        <w:rPr>
          <w:szCs w:val="26"/>
        </w:rPr>
        <w:t>oxi</w:t>
      </w:r>
      <w:proofErr w:type="spellEnd"/>
      <w:r w:rsidRPr="00225822">
        <w:rPr>
          <w:szCs w:val="26"/>
        </w:rPr>
        <w:t xml:space="preserve"> </w:t>
      </w:r>
      <w:proofErr w:type="spellStart"/>
      <w:r w:rsidRPr="00225822">
        <w:rPr>
          <w:szCs w:val="26"/>
        </w:rPr>
        <w:t>hóa</w:t>
      </w:r>
      <w:proofErr w:type="spellEnd"/>
      <w:r w:rsidRPr="00225822">
        <w:rPr>
          <w:szCs w:val="26"/>
        </w:rPr>
        <w:t xml:space="preserve"> </w:t>
      </w:r>
      <w:proofErr w:type="spellStart"/>
      <w:r w:rsidRPr="00225822">
        <w:rPr>
          <w:szCs w:val="26"/>
        </w:rPr>
        <w:t>của</w:t>
      </w:r>
      <w:proofErr w:type="spellEnd"/>
      <w:r w:rsidRPr="00225822">
        <w:rPr>
          <w:szCs w:val="26"/>
        </w:rPr>
        <w:t xml:space="preserve"> </w:t>
      </w:r>
      <w:proofErr w:type="spellStart"/>
      <w:proofErr w:type="gramStart"/>
      <w:r w:rsidRPr="00225822">
        <w:rPr>
          <w:szCs w:val="26"/>
        </w:rPr>
        <w:t>nitơ</w:t>
      </w:r>
      <w:proofErr w:type="spellEnd"/>
      <w:r w:rsidRPr="00225822">
        <w:rPr>
          <w:szCs w:val="26"/>
        </w:rPr>
        <w:t xml:space="preserve">  </w:t>
      </w:r>
      <w:proofErr w:type="spellStart"/>
      <w:r w:rsidRPr="00225822">
        <w:rPr>
          <w:szCs w:val="26"/>
        </w:rPr>
        <w:t>trong</w:t>
      </w:r>
      <w:proofErr w:type="spellEnd"/>
      <w:proofErr w:type="gramEnd"/>
      <w:r w:rsidRPr="00225822">
        <w:rPr>
          <w:szCs w:val="26"/>
        </w:rPr>
        <w:t xml:space="preserve"> </w:t>
      </w:r>
      <w:proofErr w:type="spellStart"/>
      <w:r w:rsidRPr="00225822">
        <w:rPr>
          <w:szCs w:val="26"/>
        </w:rPr>
        <w:t>các</w:t>
      </w:r>
      <w:proofErr w:type="spellEnd"/>
      <w:r w:rsidRPr="00225822">
        <w:rPr>
          <w:szCs w:val="26"/>
        </w:rPr>
        <w:t xml:space="preserve"> </w:t>
      </w:r>
      <w:proofErr w:type="spellStart"/>
      <w:r w:rsidRPr="00225822">
        <w:rPr>
          <w:szCs w:val="26"/>
        </w:rPr>
        <w:t>hợp</w:t>
      </w:r>
      <w:proofErr w:type="spellEnd"/>
      <w:r w:rsidRPr="00225822">
        <w:rPr>
          <w:szCs w:val="26"/>
        </w:rPr>
        <w:t xml:space="preserve"> </w:t>
      </w:r>
      <w:proofErr w:type="spellStart"/>
      <w:r w:rsidRPr="00225822">
        <w:rPr>
          <w:szCs w:val="26"/>
        </w:rPr>
        <w:t>chất</w:t>
      </w:r>
      <w:proofErr w:type="spellEnd"/>
      <w:r w:rsidRPr="00225822">
        <w:rPr>
          <w:szCs w:val="26"/>
        </w:rPr>
        <w:t xml:space="preserve"> </w:t>
      </w:r>
      <w:proofErr w:type="spellStart"/>
      <w:r w:rsidRPr="00225822">
        <w:rPr>
          <w:szCs w:val="26"/>
        </w:rPr>
        <w:t>và</w:t>
      </w:r>
      <w:proofErr w:type="spellEnd"/>
      <w:r w:rsidRPr="00225822">
        <w:rPr>
          <w:szCs w:val="26"/>
        </w:rPr>
        <w:t xml:space="preserve"> ion </w:t>
      </w:r>
      <w:proofErr w:type="spellStart"/>
      <w:r w:rsidRPr="00225822">
        <w:rPr>
          <w:szCs w:val="26"/>
        </w:rPr>
        <w:t>sau</w:t>
      </w:r>
      <w:proofErr w:type="spellEnd"/>
      <w:r w:rsidRPr="00225822">
        <w:rPr>
          <w:szCs w:val="26"/>
        </w:rPr>
        <w:t>:</w:t>
      </w:r>
      <w:r>
        <w:rPr>
          <w:szCs w:val="26"/>
        </w:rPr>
        <w:t xml:space="preserve"> </w:t>
      </w:r>
      <w:r w:rsidRPr="00225822">
        <w:rPr>
          <w:szCs w:val="26"/>
        </w:rPr>
        <w:t>N</w:t>
      </w:r>
      <w:r w:rsidRPr="00225822">
        <w:rPr>
          <w:szCs w:val="26"/>
          <w:vertAlign w:val="subscript"/>
        </w:rPr>
        <w:t>2</w:t>
      </w:r>
      <w:r w:rsidRPr="00225822">
        <w:rPr>
          <w:szCs w:val="26"/>
        </w:rPr>
        <w:t>, NO, NO</w:t>
      </w:r>
      <w:r w:rsidRPr="00225822">
        <w:rPr>
          <w:szCs w:val="26"/>
          <w:vertAlign w:val="subscript"/>
        </w:rPr>
        <w:t>2</w:t>
      </w:r>
      <w:r w:rsidRPr="00225822">
        <w:rPr>
          <w:szCs w:val="26"/>
        </w:rPr>
        <w:t>, N</w:t>
      </w:r>
      <w:r w:rsidRPr="00225822">
        <w:rPr>
          <w:szCs w:val="26"/>
          <w:vertAlign w:val="subscript"/>
        </w:rPr>
        <w:t>2</w:t>
      </w:r>
      <w:r w:rsidRPr="00225822">
        <w:rPr>
          <w:szCs w:val="26"/>
        </w:rPr>
        <w:t>O, N</w:t>
      </w:r>
      <w:r w:rsidRPr="00225822">
        <w:rPr>
          <w:szCs w:val="26"/>
          <w:vertAlign w:val="subscript"/>
        </w:rPr>
        <w:t>2</w:t>
      </w:r>
      <w:r w:rsidRPr="00225822">
        <w:rPr>
          <w:szCs w:val="26"/>
        </w:rPr>
        <w:t>O</w:t>
      </w:r>
      <w:r w:rsidRPr="00225822">
        <w:rPr>
          <w:szCs w:val="26"/>
          <w:vertAlign w:val="subscript"/>
        </w:rPr>
        <w:t xml:space="preserve">5, </w:t>
      </w:r>
      <w:r w:rsidRPr="00225822">
        <w:rPr>
          <w:szCs w:val="26"/>
        </w:rPr>
        <w:t>NH</w:t>
      </w:r>
      <w:r w:rsidRPr="00225822">
        <w:rPr>
          <w:szCs w:val="26"/>
          <w:vertAlign w:val="subscript"/>
        </w:rPr>
        <w:t>3</w:t>
      </w:r>
      <w:r w:rsidRPr="00225822">
        <w:rPr>
          <w:szCs w:val="26"/>
        </w:rPr>
        <w:t>, Mg</w:t>
      </w:r>
      <w:r w:rsidRPr="00225822">
        <w:rPr>
          <w:szCs w:val="26"/>
          <w:vertAlign w:val="subscript"/>
        </w:rPr>
        <w:t>3</w:t>
      </w:r>
      <w:r w:rsidRPr="00225822">
        <w:rPr>
          <w:szCs w:val="26"/>
        </w:rPr>
        <w:t>N</w:t>
      </w:r>
      <w:r w:rsidRPr="00225822">
        <w:rPr>
          <w:szCs w:val="26"/>
          <w:vertAlign w:val="subscript"/>
        </w:rPr>
        <w:t xml:space="preserve">2, </w:t>
      </w:r>
      <w:proofErr w:type="spellStart"/>
      <w:r w:rsidRPr="00225822">
        <w:rPr>
          <w:szCs w:val="26"/>
        </w:rPr>
        <w:t>AlN</w:t>
      </w:r>
      <w:proofErr w:type="spellEnd"/>
      <w:r w:rsidRPr="00225822">
        <w:rPr>
          <w:szCs w:val="26"/>
        </w:rPr>
        <w:t>, HNO</w:t>
      </w:r>
      <w:r w:rsidRPr="00225822">
        <w:rPr>
          <w:szCs w:val="26"/>
          <w:vertAlign w:val="subscript"/>
        </w:rPr>
        <w:t xml:space="preserve">3,  </w:t>
      </w:r>
      <w:r w:rsidRPr="00225822">
        <w:rPr>
          <w:szCs w:val="26"/>
        </w:rPr>
        <w:t>KNO</w:t>
      </w:r>
      <w:r w:rsidRPr="00225822">
        <w:rPr>
          <w:szCs w:val="26"/>
          <w:vertAlign w:val="subscript"/>
        </w:rPr>
        <w:t>3</w:t>
      </w:r>
      <w:r w:rsidRPr="00225822">
        <w:rPr>
          <w:szCs w:val="26"/>
        </w:rPr>
        <w:t>, NaNO</w:t>
      </w:r>
      <w:r w:rsidRPr="00225822">
        <w:rPr>
          <w:szCs w:val="26"/>
          <w:vertAlign w:val="subscript"/>
        </w:rPr>
        <w:t>3</w:t>
      </w:r>
      <w:r w:rsidRPr="00225822">
        <w:rPr>
          <w:szCs w:val="26"/>
        </w:rPr>
        <w:t>, Fe(NO</w:t>
      </w:r>
      <w:r w:rsidRPr="00225822">
        <w:rPr>
          <w:szCs w:val="26"/>
          <w:vertAlign w:val="subscript"/>
        </w:rPr>
        <w:t>3</w:t>
      </w:r>
      <w:r w:rsidRPr="00225822">
        <w:rPr>
          <w:szCs w:val="26"/>
        </w:rPr>
        <w:t>)</w:t>
      </w:r>
      <w:r w:rsidRPr="00225822">
        <w:rPr>
          <w:szCs w:val="26"/>
          <w:vertAlign w:val="subscript"/>
        </w:rPr>
        <w:t>3</w:t>
      </w:r>
      <w:r w:rsidRPr="00225822">
        <w:rPr>
          <w:szCs w:val="26"/>
        </w:rPr>
        <w:t>, NH</w:t>
      </w:r>
      <w:r w:rsidRPr="00225822">
        <w:rPr>
          <w:szCs w:val="26"/>
          <w:vertAlign w:val="subscript"/>
        </w:rPr>
        <w:t>4</w:t>
      </w:r>
      <w:r w:rsidRPr="00225822">
        <w:rPr>
          <w:szCs w:val="26"/>
          <w:vertAlign w:val="superscript"/>
        </w:rPr>
        <w:t>+</w:t>
      </w:r>
      <w:r w:rsidRPr="00225822">
        <w:rPr>
          <w:szCs w:val="26"/>
        </w:rPr>
        <w:t>, NO</w:t>
      </w:r>
      <w:r w:rsidRPr="00225822">
        <w:rPr>
          <w:szCs w:val="26"/>
          <w:vertAlign w:val="subscript"/>
        </w:rPr>
        <w:t>3</w:t>
      </w:r>
      <w:r w:rsidRPr="00225822">
        <w:rPr>
          <w:szCs w:val="26"/>
          <w:vertAlign w:val="superscript"/>
          <w:lang w:val="es-ES"/>
        </w:rPr>
        <w:t>–</w:t>
      </w:r>
      <w:r w:rsidRPr="00225822">
        <w:rPr>
          <w:szCs w:val="26"/>
        </w:rPr>
        <w:t>, NO</w:t>
      </w:r>
      <w:r w:rsidRPr="00225822">
        <w:rPr>
          <w:szCs w:val="26"/>
          <w:vertAlign w:val="subscript"/>
        </w:rPr>
        <w:t>2</w:t>
      </w:r>
      <w:r w:rsidRPr="00225822">
        <w:rPr>
          <w:szCs w:val="26"/>
          <w:vertAlign w:val="superscript"/>
          <w:lang w:val="es-ES"/>
        </w:rPr>
        <w:t>–</w:t>
      </w:r>
      <w:r w:rsidRPr="00225822">
        <w:rPr>
          <w:szCs w:val="26"/>
        </w:rPr>
        <w:t>, N</w:t>
      </w:r>
      <w:r w:rsidRPr="00225822">
        <w:rPr>
          <w:szCs w:val="26"/>
          <w:vertAlign w:val="superscript"/>
        </w:rPr>
        <w:t>3</w:t>
      </w:r>
      <w:r w:rsidRPr="00225822">
        <w:rPr>
          <w:szCs w:val="26"/>
          <w:vertAlign w:val="superscript"/>
          <w:lang w:val="es-ES"/>
        </w:rPr>
        <w:t>–</w:t>
      </w:r>
      <w:r w:rsidRPr="00225822">
        <w:rPr>
          <w:szCs w:val="26"/>
        </w:rPr>
        <w:t>, NH</w:t>
      </w:r>
      <w:r w:rsidRPr="00225822">
        <w:rPr>
          <w:szCs w:val="26"/>
          <w:vertAlign w:val="subscript"/>
        </w:rPr>
        <w:t>4</w:t>
      </w:r>
      <w:r w:rsidRPr="00225822">
        <w:rPr>
          <w:szCs w:val="26"/>
        </w:rPr>
        <w:t>NO</w:t>
      </w:r>
      <w:r w:rsidRPr="00225822">
        <w:rPr>
          <w:szCs w:val="26"/>
          <w:vertAlign w:val="subscript"/>
        </w:rPr>
        <w:t>3</w:t>
      </w:r>
      <w:r w:rsidRPr="00225822">
        <w:rPr>
          <w:szCs w:val="26"/>
        </w:rPr>
        <w:t>.</w:t>
      </w:r>
    </w:p>
    <w:p w:rsidR="00E538E6" w:rsidRPr="0055670F" w:rsidRDefault="00E538E6" w:rsidP="00E538E6">
      <w:pPr>
        <w:pStyle w:val="Default"/>
        <w:spacing w:before="120"/>
        <w:ind w:left="720"/>
        <w:jc w:val="both"/>
        <w:rPr>
          <w:color w:val="auto"/>
          <w:sz w:val="26"/>
          <w:szCs w:val="26"/>
          <w:lang w:val="pt-BR"/>
        </w:rPr>
      </w:pPr>
      <w:bookmarkStart w:id="0" w:name="_GoBack"/>
      <w:bookmarkEnd w:id="0"/>
    </w:p>
    <w:p w:rsidR="00E538E6" w:rsidRPr="00E538E6" w:rsidRDefault="00E538E6" w:rsidP="00E538E6">
      <w:pPr>
        <w:spacing w:before="120"/>
        <w:jc w:val="both"/>
        <w:rPr>
          <w:sz w:val="26"/>
          <w:szCs w:val="26"/>
          <w:lang w:val="pt-BR"/>
        </w:rPr>
      </w:pPr>
    </w:p>
    <w:p w:rsidR="00E538E6" w:rsidRPr="000C7D4B" w:rsidRDefault="00E538E6" w:rsidP="000C7D4B">
      <w:pPr>
        <w:spacing w:before="120"/>
        <w:ind w:left="360"/>
        <w:jc w:val="both"/>
        <w:rPr>
          <w:sz w:val="26"/>
          <w:szCs w:val="26"/>
          <w:lang w:val="pt-BR"/>
        </w:rPr>
      </w:pPr>
    </w:p>
    <w:p w:rsidR="000C7D4B" w:rsidRPr="000C7D4B" w:rsidRDefault="000C7D4B" w:rsidP="000C7D4B">
      <w:pPr>
        <w:pStyle w:val="ListParagraph"/>
        <w:spacing w:before="120"/>
        <w:jc w:val="both"/>
        <w:rPr>
          <w:sz w:val="26"/>
          <w:szCs w:val="26"/>
        </w:rPr>
      </w:pPr>
    </w:p>
    <w:p w:rsidR="000C7D4B" w:rsidRDefault="000C7D4B"/>
    <w:sectPr w:rsidR="000C7D4B" w:rsidSect="004560AC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38B" w:rsidRDefault="0033438B" w:rsidP="004560AC">
      <w:r>
        <w:separator/>
      </w:r>
    </w:p>
  </w:endnote>
  <w:endnote w:type="continuationSeparator" w:id="0">
    <w:p w:rsidR="0033438B" w:rsidRDefault="0033438B" w:rsidP="00456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38B" w:rsidRDefault="0033438B" w:rsidP="004560AC">
      <w:r>
        <w:separator/>
      </w:r>
    </w:p>
  </w:footnote>
  <w:footnote w:type="continuationSeparator" w:id="0">
    <w:p w:rsidR="0033438B" w:rsidRDefault="0033438B" w:rsidP="004560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0A54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C31689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F95F69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8060E6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67C02AE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E542DD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D4B"/>
    <w:rsid w:val="000C7D4B"/>
    <w:rsid w:val="0033438B"/>
    <w:rsid w:val="00375D9B"/>
    <w:rsid w:val="004560AC"/>
    <w:rsid w:val="00960F61"/>
    <w:rsid w:val="00A83AAC"/>
    <w:rsid w:val="00E53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7D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7D4B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E538E6"/>
    <w:pPr>
      <w:tabs>
        <w:tab w:val="center" w:pos="4680"/>
        <w:tab w:val="right" w:pos="9360"/>
      </w:tabs>
    </w:pPr>
    <w:rPr>
      <w:lang w:val="x-none"/>
    </w:rPr>
  </w:style>
  <w:style w:type="character" w:customStyle="1" w:styleId="HeaderChar">
    <w:name w:val="Header Char"/>
    <w:basedOn w:val="DefaultParagraphFont"/>
    <w:link w:val="Header"/>
    <w:rsid w:val="00E538E6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Default">
    <w:name w:val="Default"/>
    <w:rsid w:val="00E538E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560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60A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7D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7D4B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E538E6"/>
    <w:pPr>
      <w:tabs>
        <w:tab w:val="center" w:pos="4680"/>
        <w:tab w:val="right" w:pos="9360"/>
      </w:tabs>
    </w:pPr>
    <w:rPr>
      <w:lang w:val="x-none"/>
    </w:rPr>
  </w:style>
  <w:style w:type="character" w:customStyle="1" w:styleId="HeaderChar">
    <w:name w:val="Header Char"/>
    <w:basedOn w:val="DefaultParagraphFont"/>
    <w:link w:val="Header"/>
    <w:rsid w:val="00E538E6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Default">
    <w:name w:val="Default"/>
    <w:rsid w:val="00E538E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560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60A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9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2</cp:revision>
  <cp:lastPrinted>2018-11-30T01:02:00Z</cp:lastPrinted>
  <dcterms:created xsi:type="dcterms:W3CDTF">2018-11-30T00:19:00Z</dcterms:created>
  <dcterms:modified xsi:type="dcterms:W3CDTF">2018-11-30T02:09:00Z</dcterms:modified>
</cp:coreProperties>
</file>